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D6" w:rsidRDefault="00141EA0">
      <w:pPr>
        <w:pStyle w:val="NormalWeb"/>
        <w:divId w:val="218328458"/>
      </w:pPr>
      <w:r>
        <w:rPr>
          <w:rStyle w:val="Strong"/>
        </w:rPr>
        <w:t>N10 GENERAL FIXTURES/ FURNISHINGS/ EQUIPMENT</w:t>
      </w:r>
    </w:p>
    <w:p w:rsidR="00BB58D6" w:rsidRDefault="00141EA0">
      <w:pPr>
        <w:pStyle w:val="NormalWeb"/>
        <w:divId w:val="218328458"/>
      </w:pPr>
      <w:r>
        <w:rPr>
          <w:b/>
          <w:bCs/>
        </w:rPr>
        <w:t>145A VANITY UNITS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</w:rPr>
        <w:t> </w:t>
      </w:r>
    </w:p>
    <w:p w:rsidR="007326FE" w:rsidRDefault="00141EA0" w:rsidP="007326FE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Manufacturer:</w:t>
      </w:r>
      <w:r>
        <w:t xml:space="preserve"> </w:t>
      </w:r>
      <w:proofErr w:type="spellStart"/>
      <w:r w:rsidR="007326FE">
        <w:t>Formwise</w:t>
      </w:r>
      <w:proofErr w:type="spellEnd"/>
      <w:r w:rsidR="007326FE">
        <w:t xml:space="preserve"> Washrooms Ltd, Unit 3 Wendel Point, Park Farm, Wellingborough, Northamptonshire NN8 6BA</w:t>
      </w:r>
      <w:r w:rsidR="007326FE">
        <w:t xml:space="preserve"> </w:t>
      </w:r>
    </w:p>
    <w:p w:rsidR="00CC6FA6" w:rsidRDefault="00CC6FA6" w:rsidP="007326FE">
      <w:pPr>
        <w:pStyle w:val="NormalWeb"/>
        <w:spacing w:before="0" w:beforeAutospacing="0" w:after="0" w:afterAutospacing="0"/>
        <w:ind w:left="720" w:right="-26"/>
        <w:divId w:val="218328458"/>
      </w:pPr>
      <w:bookmarkStart w:id="0" w:name="_GoBack"/>
      <w:bookmarkEnd w:id="0"/>
      <w:r>
        <w:t>T: 01933 405961 F: 01933 405971</w:t>
      </w:r>
    </w:p>
    <w:p w:rsidR="00CC6FA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BB58D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  <w:r>
        <w:t>We</w:t>
      </w:r>
      <w:r w:rsidR="00055839">
        <w:t xml:space="preserve">b: </w:t>
      </w:r>
      <w:hyperlink r:id="rId5" w:history="1">
        <w:r w:rsidR="00055839" w:rsidRPr="007F3B9E">
          <w:rPr>
            <w:rStyle w:val="Hyperlink"/>
          </w:rPr>
          <w:t>www.formise-washrooms.co.uk</w:t>
        </w:r>
      </w:hyperlink>
    </w:p>
    <w:p w:rsidR="00055839" w:rsidRDefault="00055839" w:rsidP="00CC6FA6">
      <w:pPr>
        <w:pStyle w:val="NormalWeb"/>
        <w:spacing w:before="0" w:beforeAutospacing="0" w:after="0" w:afterAutospacing="0"/>
        <w:ind w:left="720" w:right="-26"/>
        <w:divId w:val="218328458"/>
      </w:pPr>
    </w:p>
    <w:p w:rsidR="00CC6FA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</w:p>
    <w:p w:rsidR="00BB58D6" w:rsidRDefault="00141EA0">
      <w:pPr>
        <w:ind w:left="709"/>
        <w:divId w:val="218328458"/>
      </w:pPr>
      <w:r>
        <w:rPr>
          <w:b/>
          <w:bCs/>
        </w:rPr>
        <w:t>P</w:t>
      </w:r>
      <w:r w:rsidR="00384CAF">
        <w:rPr>
          <w:b/>
          <w:bCs/>
        </w:rPr>
        <w:t>roduct reference: ‘HPL Vanity V1</w:t>
      </w:r>
      <w:r>
        <w:rPr>
          <w:b/>
          <w:bCs/>
        </w:rPr>
        <w:t>’</w:t>
      </w:r>
      <w:r>
        <w:t xml:space="preserve"> vanity unit system</w:t>
      </w:r>
    </w:p>
    <w:p w:rsidR="00BB58D6" w:rsidRDefault="00BB58D6">
      <w:pPr>
        <w:ind w:left="709"/>
        <w:divId w:val="218328458"/>
        <w:rPr>
          <w:b/>
          <w:bCs/>
        </w:rPr>
      </w:pPr>
    </w:p>
    <w:p w:rsidR="00BB58D6" w:rsidRDefault="00141EA0">
      <w:pPr>
        <w:ind w:left="709"/>
        <w:divId w:val="218328458"/>
      </w:pPr>
      <w:r>
        <w:rPr>
          <w:b/>
          <w:bCs/>
        </w:rPr>
        <w:t>Dimensions:</w:t>
      </w:r>
      <w:r w:rsidR="00CC6FA6">
        <w:t xml:space="preserve"> 800mm high x max 36</w:t>
      </w:r>
      <w:r>
        <w:t>00mm un-jointed lengths subject to site access</w:t>
      </w:r>
      <w:r w:rsidR="00055839">
        <w:t>.</w:t>
      </w:r>
    </w:p>
    <w:p w:rsidR="00BB58D6" w:rsidRDefault="00BB58D6">
      <w:pPr>
        <w:ind w:left="709"/>
        <w:divId w:val="218328458"/>
        <w:rPr>
          <w:b/>
          <w:bCs/>
        </w:rPr>
      </w:pPr>
    </w:p>
    <w:p w:rsidR="00BB58D6" w:rsidRDefault="00141EA0">
      <w:pPr>
        <w:ind w:left="709"/>
        <w:divId w:val="218328458"/>
        <w:rPr>
          <w:b/>
          <w:bCs/>
        </w:rPr>
      </w:pPr>
      <w:r>
        <w:rPr>
          <w:b/>
          <w:bCs/>
        </w:rPr>
        <w:t>Vanity top material</w:t>
      </w:r>
      <w:r w:rsidR="00384CAF">
        <w:t>: 600</w:t>
      </w:r>
      <w:r>
        <w:t>mm bed manufactured from high pressure laminate bonded to 18mm Moisture resistant chipboard with backing laminate.</w:t>
      </w:r>
    </w:p>
    <w:p w:rsidR="00BB58D6" w:rsidRDefault="00141EA0">
      <w:pPr>
        <w:ind w:left="709"/>
        <w:divId w:val="218328458"/>
        <w:rPr>
          <w:b/>
          <w:bCs/>
        </w:rPr>
      </w:pPr>
      <w:r>
        <w:rPr>
          <w:b/>
          <w:bCs/>
        </w:rPr>
        <w:t>Finish / Colour</w:t>
      </w:r>
      <w:r w:rsidR="00CC6FA6">
        <w:t>: Colour from Formwise Washrooms</w:t>
      </w:r>
      <w:r>
        <w:t xml:space="preserve"> HPL</w:t>
      </w:r>
      <w:r w:rsidR="00CC6FA6">
        <w:t xml:space="preserve"> range of laminates, finish velour</w:t>
      </w:r>
      <w:r w:rsidR="00055839">
        <w:t>.</w:t>
      </w:r>
    </w:p>
    <w:p w:rsidR="00BB58D6" w:rsidRDefault="00141EA0">
      <w:pPr>
        <w:ind w:left="709"/>
        <w:divId w:val="218328458"/>
      </w:pPr>
      <w:r>
        <w:rPr>
          <w:b/>
          <w:bCs/>
        </w:rPr>
        <w:t>Front edge profile</w:t>
      </w:r>
      <w:r>
        <w:t xml:space="preserve">: Front edge </w:t>
      </w:r>
      <w:proofErr w:type="spellStart"/>
      <w:r>
        <w:t>post</w:t>
      </w:r>
      <w:r w:rsidR="00384CAF">
        <w:t>formed</w:t>
      </w:r>
      <w:proofErr w:type="spellEnd"/>
      <w:r w:rsidR="00384CAF">
        <w:t xml:space="preserve"> with 2</w:t>
      </w:r>
      <w:r>
        <w:t xml:space="preserve">00mm </w:t>
      </w:r>
      <w:proofErr w:type="spellStart"/>
      <w:r>
        <w:t>downstand</w:t>
      </w:r>
      <w:proofErr w:type="spellEnd"/>
      <w:r w:rsidR="00055839">
        <w:t>.</w:t>
      </w:r>
    </w:p>
    <w:p w:rsidR="00BB58D6" w:rsidRDefault="00141EA0">
      <w:pPr>
        <w:ind w:left="709"/>
        <w:divId w:val="218328458"/>
      </w:pPr>
      <w:r>
        <w:rPr>
          <w:b/>
          <w:bCs/>
        </w:rPr>
        <w:t>Rear edge profile</w:t>
      </w:r>
      <w:r>
        <w:t>: Postforme</w:t>
      </w:r>
      <w:r w:rsidR="00CC6FA6">
        <w:t>d to form coved upstand up to 100</w:t>
      </w:r>
      <w:r>
        <w:t>mm high</w:t>
      </w:r>
      <w:r w:rsidR="00055839">
        <w:t>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 xml:space="preserve">Underpanel material: </w:t>
      </w:r>
      <w:r>
        <w:t>18mm moisture resistant V313 chipboard faced both sides with high pressure laminate</w:t>
      </w:r>
      <w:r w:rsidR="00055839">
        <w:t>.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Finish/colour:</w:t>
      </w:r>
      <w:r>
        <w:t xml:space="preserve"> C</w:t>
      </w:r>
      <w:r w:rsidR="00CC6FA6">
        <w:t>olour to be confirmed from Formwise</w:t>
      </w:r>
      <w:r>
        <w:t xml:space="preserve"> Washroom</w:t>
      </w:r>
      <w:r w:rsidR="00CC6FA6">
        <w:t>s</w:t>
      </w:r>
      <w:r>
        <w:t xml:space="preserve"> HPL selection</w:t>
      </w:r>
      <w:r w:rsidR="00055839">
        <w:t>.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Edge treatment:</w:t>
      </w:r>
      <w:r>
        <w:t xml:space="preserve"> All edge</w:t>
      </w:r>
      <w:r w:rsidR="00CC6FA6">
        <w:t>s are lipped with matching/</w:t>
      </w:r>
      <w:r>
        <w:t>contrasting durable</w:t>
      </w:r>
      <w:r w:rsidR="00CC6FA6">
        <w:t xml:space="preserve"> 1mm</w:t>
      </w:r>
      <w:r>
        <w:t xml:space="preserve"> PVC</w:t>
      </w:r>
      <w:r w:rsidR="00055839">
        <w:t>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Concealed Keku ‘lift off’ brackets.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left="720"/>
        <w:divId w:val="218328458"/>
      </w:pPr>
      <w:r>
        <w:rPr>
          <w:b/>
          <w:bCs/>
        </w:rPr>
        <w:t>Support system:</w:t>
      </w:r>
      <w:r>
        <w:t xml:space="preserve"> Treated softwood framework, notched and screwed made to measure and site assembled.</w:t>
      </w:r>
    </w:p>
    <w:p w:rsidR="00BB58D6" w:rsidRDefault="00141EA0">
      <w:pPr>
        <w:pStyle w:val="NormalWeb"/>
        <w:spacing w:before="0" w:beforeAutospacing="0" w:after="0" w:afterAutospacing="0"/>
        <w:divId w:val="218328458"/>
      </w:pPr>
      <w:r>
        <w:rPr>
          <w:b/>
          <w:bCs/>
        </w:rPr>
        <w:t xml:space="preserve">            </w:t>
      </w:r>
    </w:p>
    <w:p w:rsidR="00141EA0" w:rsidRDefault="00141EA0">
      <w:pPr>
        <w:pStyle w:val="NormalWeb"/>
        <w:spacing w:before="0" w:beforeAutospacing="0" w:after="0" w:afterAutospacing="0"/>
        <w:ind w:left="720"/>
        <w:divId w:val="218328458"/>
      </w:pPr>
      <w:r>
        <w:rPr>
          <w:b/>
          <w:bCs/>
          <w:color w:val="000000"/>
        </w:rPr>
        <w:t xml:space="preserve">Other requirements: </w:t>
      </w:r>
      <w:r>
        <w:t>Not applicable</w:t>
      </w:r>
      <w:r w:rsidR="00055839">
        <w:t>.</w:t>
      </w:r>
    </w:p>
    <w:sectPr w:rsidR="00141EA0" w:rsidSect="00BB5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C6FA6"/>
    <w:rsid w:val="00055839"/>
    <w:rsid w:val="00141EA0"/>
    <w:rsid w:val="00384CAF"/>
    <w:rsid w:val="003B4553"/>
    <w:rsid w:val="007326FE"/>
    <w:rsid w:val="00BB58D6"/>
    <w:rsid w:val="00C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5C6BC"/>
  <w15:docId w15:val="{00A24AAE-086A-4ECD-8347-178FF1C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8D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B58D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B58D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8D6"/>
    <w:rPr>
      <w:color w:val="0000FF"/>
      <w:u w:val="single"/>
    </w:rPr>
  </w:style>
  <w:style w:type="character" w:styleId="FollowedHyperlink">
    <w:name w:val="FollowedHyperlink"/>
    <w:basedOn w:val="DefaultParagraphFont"/>
    <w:rsid w:val="00BB5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B5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B58D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5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4</cp:revision>
  <dcterms:created xsi:type="dcterms:W3CDTF">2009-01-08T10:41:00Z</dcterms:created>
  <dcterms:modified xsi:type="dcterms:W3CDTF">2017-05-16T14:39:00Z</dcterms:modified>
</cp:coreProperties>
</file>